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3C8" w:rsidRDefault="008563C8" w:rsidP="008563C8">
      <w:pPr>
        <w:pStyle w:val="yiv1155082050msonormal"/>
      </w:pPr>
      <w:r>
        <w:rPr>
          <w:color w:val="26282A"/>
        </w:rPr>
        <w:t>Ψηφίζω </w:t>
      </w:r>
      <w:r>
        <w:rPr>
          <w:b/>
          <w:bCs/>
          <w:color w:val="26282A"/>
        </w:rPr>
        <w:t>ΥΠΕΡ</w:t>
      </w:r>
      <w:r>
        <w:rPr>
          <w:color w:val="26282A"/>
        </w:rPr>
        <w:t xml:space="preserve">, </w:t>
      </w:r>
      <w:proofErr w:type="spellStart"/>
      <w:r>
        <w:rPr>
          <w:color w:val="26282A"/>
        </w:rPr>
        <w:t>προτεραιοποιώντας</w:t>
      </w:r>
      <w:proofErr w:type="spellEnd"/>
      <w:r>
        <w:rPr>
          <w:color w:val="26282A"/>
        </w:rPr>
        <w:t xml:space="preserve"> στη συγκεκριμένη χρονική στιγμή την αναγκαιότητα αμφισβήτησης του κυβερνητικού αφηγήματος περί «φιλεργατικού» σ/ν και εν όψει του κινδύνου να μην λάβει επισήμως θέση ο ΔΣΑ για ένα τέτοιο σχέδιο νόμου που έρχεται να σαρώσει το εργασιακό τοπίο, αποτελειώνοντας ότι έχει απομείνει όρθιο ακόμη και </w:t>
      </w:r>
      <w:proofErr w:type="spellStart"/>
      <w:r>
        <w:rPr>
          <w:color w:val="26282A"/>
        </w:rPr>
        <w:t>παραπαίον</w:t>
      </w:r>
      <w:proofErr w:type="spellEnd"/>
      <w:r>
        <w:rPr>
          <w:color w:val="26282A"/>
        </w:rPr>
        <w:t>.</w:t>
      </w:r>
    </w:p>
    <w:p w:rsidR="008563C8" w:rsidRDefault="008563C8" w:rsidP="008563C8">
      <w:pPr>
        <w:pStyle w:val="yiv1155082050msonormal"/>
      </w:pPr>
      <w:r>
        <w:rPr>
          <w:color w:val="26282A"/>
        </w:rPr>
        <w:t> </w:t>
      </w:r>
    </w:p>
    <w:p w:rsidR="008563C8" w:rsidRDefault="008563C8" w:rsidP="008563C8">
      <w:pPr>
        <w:pStyle w:val="yiv1155082050msonormal"/>
      </w:pPr>
      <w:r>
        <w:rPr>
          <w:color w:val="26282A"/>
        </w:rPr>
        <w:t>Σημειώνω ότι αν η απόσυρση δεν προκρίνεται για λόγους ευστοχίας διατύπωσης, ευστοχότερο του "να μην ψηφιστεί" θα ήταν "να μην κατατεθεί προς ψήφιση". </w:t>
      </w:r>
    </w:p>
    <w:p w:rsidR="008563C8" w:rsidRDefault="008563C8" w:rsidP="008563C8">
      <w:pPr>
        <w:pStyle w:val="yiv1155082050ydpefcae72fyiv1322625694ydp42bfa76byiv8117628919ydp32438a73msonormal"/>
      </w:pPr>
      <w:r>
        <w:rPr>
          <w:b/>
          <w:bCs/>
          <w:color w:val="26282A"/>
        </w:rPr>
        <w:t>Να σημειώσω επιπρόσθετα τα εξής, παρακαλώντας να συμπεριληφθούν στα πρακτικά:</w:t>
      </w:r>
      <w:r>
        <w:rPr>
          <w:color w:val="26282A"/>
        </w:rPr>
        <w:t> Ο αντεργατικός χαρακτήρας του σ/ν, η ενίσχυση της εργοδοτικής πλευράς, η χειροτέρευση της θέσης των εργαζομένων και ο παράλληλος αφοπλισμός τους από τα μέσα πάλης που διαθέτουν (δια της δικαστικής διεκδίκησης και της συλλογικής – συνδικαλιστικής δράσης)  είναι καταφανή και επισημαίνονται από το σύνολο των συναδέλφων/</w:t>
      </w:r>
      <w:proofErr w:type="spellStart"/>
      <w:r>
        <w:rPr>
          <w:color w:val="26282A"/>
        </w:rPr>
        <w:t>φισσών</w:t>
      </w:r>
      <w:proofErr w:type="spellEnd"/>
      <w:r>
        <w:rPr>
          <w:color w:val="26282A"/>
        </w:rPr>
        <w:t xml:space="preserve"> που τοποθετήθηκαν έως τώρα. Η ανάγκη «τονισμού» των φερόμενων ως θετικών διατάξεων (που δεν συμφωνούμε και ποιες είναι αυτές), θεωρώ ότι υπηρετεί αποκλειστικά μια προσπάθεια «μετριασμού» ενός λόγου που είναι αντικυβερνητικός, ωσάν να προσπαθούμε να πούμε «ναι (όχι εν προκειμένω) μεν, αλλά». Δεν νομίζω ότι μπορεί να παραγνωρίσει κανείς/καμιά ότι μια διάταξη π.χ. περί μέτρων καταπολέμησης της παρενόχλησης στο χώρο εργασίας δεν αφορά κανέναν/καμιά εργαζόμενο/η που θα επικρέμεται ακόμα πιο απειλητική η απόλυση από πάνω του. Ή ποια αξία έχει η προβαλλόμενη ως εξίσωση των εργατοτεχνιτών με υπαλλήλους όταν μετατρέπονται όλοι σε είλωτες;</w:t>
      </w:r>
    </w:p>
    <w:p w:rsidR="008563C8" w:rsidRDefault="008563C8" w:rsidP="008563C8">
      <w:pPr>
        <w:pStyle w:val="yiv1155082050msonormal"/>
      </w:pPr>
      <w:r>
        <w:rPr>
          <w:color w:val="26282A"/>
        </w:rPr>
        <w:t xml:space="preserve">Η θέση της Εναλλακτικής Παρέμβασης – Δικηγορικής Ανατροπής είναι καθαρή, όσο καθαρή είναι και η θέση της Κυβέρνησης, που ξεπληρώνει γραμμάτια στο κεφάλαιο εν </w:t>
      </w:r>
      <w:proofErr w:type="spellStart"/>
      <w:r>
        <w:rPr>
          <w:color w:val="26282A"/>
        </w:rPr>
        <w:t>είδει</w:t>
      </w:r>
      <w:proofErr w:type="spellEnd"/>
      <w:r>
        <w:rPr>
          <w:color w:val="26282A"/>
        </w:rPr>
        <w:t xml:space="preserve"> δουλείας χρέους: Απόσυρση τώρα και κανένα περιθώριο διαλόγου δεν υπάρχει για πετσόκομμα των εργασιακών δικαιωμάτων. Η δε διεύρυνσή τους δεν θα έρθει και πάλι με κανέναν διάλογο δήθεν ισότιμων κοινωνικών εταίρων, αλλά με τον οργανωμένο αγώνα των εργαζομένων. Για την λεπτομερέστερη επισκόπηση και κριτική των διατάξεων του σ/ν παραπέμπω στην ανάλυση των συναδέλφων Γ. </w:t>
      </w:r>
      <w:proofErr w:type="spellStart"/>
      <w:r>
        <w:rPr>
          <w:color w:val="26282A"/>
        </w:rPr>
        <w:t>Μισκεδάκη</w:t>
      </w:r>
      <w:proofErr w:type="spellEnd"/>
      <w:r>
        <w:rPr>
          <w:color w:val="26282A"/>
        </w:rPr>
        <w:t xml:space="preserve"> και Π. Κολοβού: </w:t>
      </w:r>
      <w:hyperlink r:id="rId4" w:anchor="754" w:tgtFrame="_blank" w:history="1">
        <w:r>
          <w:rPr>
            <w:rStyle w:val="-"/>
            <w:color w:val="196AD4"/>
          </w:rPr>
          <w:t>https://www.epda.gr/index.php?number=7&amp;type=archive#754</w:t>
        </w:r>
      </w:hyperlink>
      <w:r>
        <w:rPr>
          <w:color w:val="26282A"/>
        </w:rPr>
        <w:t> </w:t>
      </w:r>
    </w:p>
    <w:p w:rsidR="00ED3073" w:rsidRDefault="00ED3073">
      <w:bookmarkStart w:id="0" w:name="_GoBack"/>
      <w:bookmarkEnd w:id="0"/>
    </w:p>
    <w:sectPr w:rsidR="00ED30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C8"/>
    <w:rsid w:val="008563C8"/>
    <w:rsid w:val="00ED30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EEEBA-D709-4AD9-92C2-599AE3DD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155082050msonormal">
    <w:name w:val="yiv1155082050msonormal"/>
    <w:basedOn w:val="a"/>
    <w:rsid w:val="008563C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1155082050ydpefcae72fyiv1322625694ydp42bfa76byiv8117628919ydp32438a73msonormal">
    <w:name w:val="yiv1155082050ydpefcae72fyiv1322625694ydp42bfa76byiv8117628919ydp32438a73msonormal"/>
    <w:basedOn w:val="a"/>
    <w:rsid w:val="008563C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8563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35408">
      <w:bodyDiv w:val="1"/>
      <w:marLeft w:val="0"/>
      <w:marRight w:val="0"/>
      <w:marTop w:val="0"/>
      <w:marBottom w:val="0"/>
      <w:divBdr>
        <w:top w:val="none" w:sz="0" w:space="0" w:color="auto"/>
        <w:left w:val="none" w:sz="0" w:space="0" w:color="auto"/>
        <w:bottom w:val="none" w:sz="0" w:space="0" w:color="auto"/>
        <w:right w:val="none" w:sz="0" w:space="0" w:color="auto"/>
      </w:divBdr>
      <w:divsChild>
        <w:div w:id="1260025697">
          <w:marLeft w:val="0"/>
          <w:marRight w:val="0"/>
          <w:marTop w:val="0"/>
          <w:marBottom w:val="0"/>
          <w:divBdr>
            <w:top w:val="none" w:sz="0" w:space="0" w:color="auto"/>
            <w:left w:val="none" w:sz="0" w:space="0" w:color="auto"/>
            <w:bottom w:val="none" w:sz="0" w:space="0" w:color="auto"/>
            <w:right w:val="none" w:sz="0" w:space="0" w:color="auto"/>
          </w:divBdr>
        </w:div>
        <w:div w:id="1938127637">
          <w:marLeft w:val="0"/>
          <w:marRight w:val="0"/>
          <w:marTop w:val="0"/>
          <w:marBottom w:val="0"/>
          <w:divBdr>
            <w:top w:val="none" w:sz="0" w:space="0" w:color="auto"/>
            <w:left w:val="none" w:sz="0" w:space="0" w:color="auto"/>
            <w:bottom w:val="none" w:sz="0" w:space="0" w:color="auto"/>
            <w:right w:val="none" w:sz="0" w:space="0" w:color="auto"/>
          </w:divBdr>
        </w:div>
        <w:div w:id="296953728">
          <w:marLeft w:val="0"/>
          <w:marRight w:val="0"/>
          <w:marTop w:val="0"/>
          <w:marBottom w:val="0"/>
          <w:divBdr>
            <w:top w:val="none" w:sz="0" w:space="0" w:color="auto"/>
            <w:left w:val="none" w:sz="0" w:space="0" w:color="auto"/>
            <w:bottom w:val="none" w:sz="0" w:space="0" w:color="auto"/>
            <w:right w:val="none" w:sz="0" w:space="0" w:color="auto"/>
          </w:divBdr>
        </w:div>
        <w:div w:id="186597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pda.gr/index.php?number=7&amp;type=archiv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1885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2021-06-03T13:22:00Z</dcterms:created>
  <dcterms:modified xsi:type="dcterms:W3CDTF">2021-06-03T13:23:00Z</dcterms:modified>
</cp:coreProperties>
</file>